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档案编号：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领导干部廉政情况登记表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报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填报时间：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签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审签日期：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ind w:firstLine="2249" w:firstLineChars="7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  <w:t>中共漳县纪律检查委员会</w:t>
      </w:r>
    </w:p>
    <w:p>
      <w:pPr>
        <w:ind w:firstLine="2249" w:firstLineChars="7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填 表 说 明</w:t>
      </w: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一、表内各项内容由本人填写。书写时一律用钢笔字或签字笔，并使用碳素或蓝黑墨水，字迹端正清楚。</w:t>
      </w:r>
    </w:p>
    <w:p>
      <w:pPr>
        <w:ind w:firstLine="640" w:firstLineChars="200"/>
        <w:jc w:val="both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二、表内时间一律用公历和阿拉伯数字;</w:t>
      </w:r>
      <w:r>
        <w:rPr>
          <w:rFonts w:hint="eastAsia" w:ascii="楷体_GB2312" w:eastAsia="楷体_GB2312"/>
          <w:sz w:val="32"/>
          <w:szCs w:val="32"/>
        </w:rPr>
        <w:t>档案编号由市纪委统一编号。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三、表内项目没有内容填报的，写“无”；如内容较多，表中预设位置不足时，请另附相同规格纸张填报。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四、“学历”栏填写最高学历，“毕业院校及专业”填写与最高学历对应的院校和专业。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五、现居住地具体填报到市（县）、街道（路）、小区、栋、室。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24"/>
          <w:szCs w:val="24"/>
          <w:u w:val="none"/>
          <w:vertAlign w:val="baseline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text" w:tblpX="286" w:tblpY="63"/>
        <w:tblOverlap w:val="never"/>
        <w:tblW w:w="9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12"/>
        <w:gridCol w:w="1056"/>
        <w:gridCol w:w="1248"/>
        <w:gridCol w:w="624"/>
        <w:gridCol w:w="708"/>
        <w:gridCol w:w="1728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restart"/>
          </w:tcPr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况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性  别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籍贯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近期正面免冠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蓝底彩色照片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（二寸）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工作单位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及职务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职级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学历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分管工作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户籍地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8" w:hRule="atLeast"/>
        </w:trPr>
        <w:tc>
          <w:tcPr>
            <w:tcW w:w="832" w:type="dxa"/>
          </w:tcPr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简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历</w:t>
            </w:r>
          </w:p>
        </w:tc>
        <w:tc>
          <w:tcPr>
            <w:tcW w:w="8604" w:type="dxa"/>
            <w:gridSpan w:val="7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righ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受奖励、惩戒和司法追究情况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操办婚丧喜庆事宜情况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执行礼品、礼金上交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等相关廉洁制度情况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个人认为需要说明的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其他事项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方正小标宋简体" w:hAnsi="方正小标宋简体" w:eastAsia="方正小标宋简体" w:cs="方正小标宋简体"/>
          <w:b/>
          <w:bCs/>
          <w:sz w:val="40"/>
          <w:szCs w:val="40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35F1A"/>
    <w:rsid w:val="029D7241"/>
    <w:rsid w:val="064D1274"/>
    <w:rsid w:val="091B2B02"/>
    <w:rsid w:val="0922276D"/>
    <w:rsid w:val="0AEF3E70"/>
    <w:rsid w:val="0C605825"/>
    <w:rsid w:val="11467E58"/>
    <w:rsid w:val="1382644F"/>
    <w:rsid w:val="140C31AF"/>
    <w:rsid w:val="17445838"/>
    <w:rsid w:val="1AE86F22"/>
    <w:rsid w:val="1B9049C4"/>
    <w:rsid w:val="1CEF7AC3"/>
    <w:rsid w:val="1E187457"/>
    <w:rsid w:val="21A25799"/>
    <w:rsid w:val="22B3733C"/>
    <w:rsid w:val="23D80D5C"/>
    <w:rsid w:val="25ED7307"/>
    <w:rsid w:val="265E6B14"/>
    <w:rsid w:val="28761D66"/>
    <w:rsid w:val="28943804"/>
    <w:rsid w:val="294104F7"/>
    <w:rsid w:val="29E20E1E"/>
    <w:rsid w:val="2CDA6BB4"/>
    <w:rsid w:val="359D7053"/>
    <w:rsid w:val="366C68F7"/>
    <w:rsid w:val="37002411"/>
    <w:rsid w:val="3AFC01B5"/>
    <w:rsid w:val="3BEF4796"/>
    <w:rsid w:val="3F9A4D3F"/>
    <w:rsid w:val="418C1739"/>
    <w:rsid w:val="42BF26E0"/>
    <w:rsid w:val="43466DEF"/>
    <w:rsid w:val="43890A61"/>
    <w:rsid w:val="48512E1B"/>
    <w:rsid w:val="4BEC3DCC"/>
    <w:rsid w:val="4DB1471F"/>
    <w:rsid w:val="4DEA7F3C"/>
    <w:rsid w:val="53DA2A45"/>
    <w:rsid w:val="54640CC2"/>
    <w:rsid w:val="548F181C"/>
    <w:rsid w:val="628D5889"/>
    <w:rsid w:val="66030360"/>
    <w:rsid w:val="68FC4E36"/>
    <w:rsid w:val="6A1276AF"/>
    <w:rsid w:val="6C295F93"/>
    <w:rsid w:val="717B4F21"/>
    <w:rsid w:val="727E65F5"/>
    <w:rsid w:val="72B82C99"/>
    <w:rsid w:val="744C7B4D"/>
    <w:rsid w:val="7500128B"/>
    <w:rsid w:val="76C60D01"/>
    <w:rsid w:val="7809223D"/>
    <w:rsid w:val="7D083358"/>
    <w:rsid w:val="7E9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2021-06-15T01:49:19Z</cp:lastPrinted>
  <dcterms:modified xsi:type="dcterms:W3CDTF">2021-06-15T01:49:40Z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